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1" w:name="sophia-reference"/>
    <w:p>
      <w:pPr>
        <w:pStyle w:val="Heading1"/>
      </w:pPr>
      <w:r>
        <w:t xml:space="preserve">Sophia Reference</w:t>
      </w:r>
    </w:p>
    <w:bookmarkStart w:id="10" w:name="heading-1"/>
    <w:p>
      <w:pPr>
        <w:pStyle w:val="Heading2"/>
      </w:pPr>
      <w:r>
        <w:t xml:space="preserve">Heading 1</w:t>
      </w:r>
    </w:p>
    <w:p>
      <w:pPr>
        <w:pStyle w:val="FirstParagraph"/>
      </w:pPr>
      <w:r>
        <w:t xml:space="preserve">Testo normale per il corpo del documento.</w:t>
      </w:r>
    </w:p>
    <w:bookmarkStart w:id="9" w:name="heading-2"/>
    <w:p>
      <w:pPr>
        <w:pStyle w:val="Heading3"/>
      </w:pPr>
      <w:r>
        <w:t xml:space="preserve">Heading 2</w:t>
      </w:r>
    </w:p>
    <w:p>
      <w:pPr>
        <w:pStyle w:val="Compact"/>
        <w:numPr>
          <w:ilvl w:val="0"/>
          <w:numId w:val="1001"/>
        </w:numPr>
      </w:pPr>
      <w:r>
        <w:t xml:space="preserve">Elemento elenco</w:t>
      </w:r>
    </w:p>
    <w:p>
      <w:pPr>
        <w:pStyle w:val="Compact"/>
        <w:numPr>
          <w:ilvl w:val="0"/>
          <w:numId w:val="1001"/>
        </w:numPr>
      </w:pPr>
      <w:r>
        <w:t xml:space="preserve">Elemento elenco</w:t>
      </w:r>
    </w:p>
    <w:p>
      <w:pPr>
        <w:pStyle w:val="Compact"/>
        <w:numPr>
          <w:ilvl w:val="0"/>
          <w:numId w:val="1002"/>
        </w:numPr>
      </w:pPr>
      <w:r>
        <w:t xml:space="preserve">Passo numerato</w:t>
      </w:r>
    </w:p>
    <w:p>
      <w:pPr>
        <w:pStyle w:val="Compact"/>
        <w:numPr>
          <w:ilvl w:val="0"/>
          <w:numId w:val="1002"/>
        </w:numPr>
      </w:pPr>
      <w:r>
        <w:t xml:space="preserve">Passo numerato</w:t>
      </w:r>
    </w:p>
    <w:bookmarkEnd w:id="9"/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2026-05-29T13:54:08Z</dcterms:created>
  <dcterms:modified xsi:type="dcterms:W3CDTF">2026-05-29T13:54:08Z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